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E0E" w:rsidRPr="00443820" w:rsidRDefault="00D30E0E" w:rsidP="00D30E0E">
      <w:pPr>
        <w:widowControl/>
        <w:shd w:val="clear" w:color="auto" w:fill="FFFFFF"/>
        <w:spacing w:afterLines="50" w:after="156" w:line="360" w:lineRule="auto"/>
        <w:jc w:val="center"/>
        <w:rPr>
          <w:rFonts w:ascii="宋体" w:hAnsi="宋体" w:cs="宋体" w:hint="eastAsia"/>
          <w:b/>
          <w:kern w:val="0"/>
          <w:sz w:val="24"/>
        </w:rPr>
      </w:pPr>
      <w:bookmarkStart w:id="0" w:name="_GoBack"/>
      <w:r w:rsidRPr="00443820">
        <w:rPr>
          <w:rFonts w:ascii="宋体" w:hAnsi="宋体" w:cs="宋体" w:hint="eastAsia"/>
          <w:b/>
          <w:kern w:val="0"/>
          <w:sz w:val="24"/>
        </w:rPr>
        <w:t>平顶山学院教育移动应用准入审查登记备案表</w:t>
      </w:r>
    </w:p>
    <w:tbl>
      <w:tblPr>
        <w:tblpPr w:leftFromText="180" w:rightFromText="180" w:vertAnchor="page" w:horzAnchor="margin" w:tblpXSpec="center" w:tblpY="2176"/>
        <w:tblW w:w="8832" w:type="dxa"/>
        <w:tblLook w:val="04A0" w:firstRow="1" w:lastRow="0" w:firstColumn="1" w:lastColumn="0" w:noHBand="0" w:noVBand="1"/>
      </w:tblPr>
      <w:tblGrid>
        <w:gridCol w:w="1761"/>
        <w:gridCol w:w="1359"/>
        <w:gridCol w:w="1049"/>
        <w:gridCol w:w="1048"/>
        <w:gridCol w:w="3615"/>
      </w:tblGrid>
      <w:tr w:rsidR="00D30E0E" w:rsidRPr="00443820" w:rsidTr="00E713AE">
        <w:trPr>
          <w:trHeight w:hRule="exact" w:val="4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主管使用部门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  <w:tr w:rsidR="00D30E0E" w:rsidRPr="00443820" w:rsidTr="00E713AE">
        <w:trPr>
          <w:trHeight w:hRule="exact" w:val="4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移动应用</w:t>
            </w:r>
            <w:r w:rsidRPr="00443820">
              <w:rPr>
                <w:rFonts w:ascii="Calibri" w:hAnsi="Calibri"/>
                <w:sz w:val="18"/>
                <w:szCs w:val="18"/>
              </w:rPr>
              <w:t>名称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  <w:tr w:rsidR="00D30E0E" w:rsidRPr="00443820" w:rsidTr="00E713AE">
        <w:trPr>
          <w:trHeight w:hRule="exact" w:val="456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开发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/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运营单位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  <w:tr w:rsidR="00D30E0E" w:rsidRPr="00443820" w:rsidTr="00E713AE">
        <w:trPr>
          <w:trHeight w:val="75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主要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用途</w:t>
            </w:r>
            <w:r w:rsidRPr="00443820">
              <w:rPr>
                <w:rFonts w:ascii="Calibri" w:hAnsi="Calibri"/>
                <w:sz w:val="18"/>
                <w:szCs w:val="18"/>
              </w:rPr>
              <w:t>及功能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</w:p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30E0E" w:rsidRPr="00443820" w:rsidTr="00E713AE">
        <w:trPr>
          <w:trHeight w:val="49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移动应用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服务</w:t>
            </w:r>
            <w:r w:rsidRPr="00443820">
              <w:rPr>
                <w:rFonts w:ascii="Calibri" w:hAnsi="Calibri"/>
                <w:sz w:val="18"/>
                <w:szCs w:val="18"/>
              </w:rPr>
              <w:t>分类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教育学习类</w:t>
            </w:r>
            <w:r w:rsidRPr="00443820">
              <w:rPr>
                <w:rFonts w:ascii="Calibri" w:hAnsi="Calibri"/>
                <w:sz w:val="18"/>
                <w:szCs w:val="18"/>
              </w:rPr>
              <w:t>□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管理</w:t>
            </w:r>
            <w:r w:rsidRPr="00443820">
              <w:rPr>
                <w:rFonts w:ascii="Calibri" w:hAnsi="Calibri"/>
                <w:sz w:val="18"/>
                <w:szCs w:val="18"/>
              </w:rPr>
              <w:t>服务类</w:t>
            </w:r>
            <w:r w:rsidRPr="00443820">
              <w:rPr>
                <w:rFonts w:ascii="Calibri" w:hAnsi="Calibri"/>
                <w:sz w:val="18"/>
                <w:szCs w:val="18"/>
              </w:rPr>
              <w:t>□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社会服务类</w:t>
            </w:r>
            <w:r w:rsidRPr="00443820">
              <w:rPr>
                <w:rFonts w:ascii="Calibri" w:hAnsi="Calibri"/>
                <w:sz w:val="18"/>
                <w:szCs w:val="18"/>
              </w:rPr>
              <w:t>□</w:t>
            </w:r>
          </w:p>
        </w:tc>
      </w:tr>
      <w:tr w:rsidR="00D30E0E" w:rsidRPr="00443820" w:rsidTr="00E713AE">
        <w:trPr>
          <w:trHeight w:val="38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移动</w:t>
            </w:r>
            <w:r w:rsidRPr="00443820">
              <w:rPr>
                <w:rFonts w:ascii="Calibri" w:hAnsi="Calibri"/>
                <w:sz w:val="18"/>
                <w:szCs w:val="18"/>
              </w:rPr>
              <w:t>应用类型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移动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APP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□</w:t>
            </w:r>
            <w:proofErr w:type="gramStart"/>
            <w:r w:rsidRPr="00443820">
              <w:rPr>
                <w:rFonts w:ascii="Calibri" w:hAnsi="Calibri" w:hint="eastAsia"/>
                <w:sz w:val="18"/>
                <w:szCs w:val="18"/>
              </w:rPr>
              <w:t>微信企业</w:t>
            </w:r>
            <w:proofErr w:type="gramEnd"/>
            <w:r w:rsidRPr="00443820">
              <w:rPr>
                <w:rFonts w:ascii="Calibri" w:hAnsi="Calibri" w:hint="eastAsia"/>
                <w:sz w:val="18"/>
                <w:szCs w:val="18"/>
              </w:rPr>
              <w:t>号□小程序□其他□选“其他”请说明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＿＿＿＿</w:t>
            </w:r>
          </w:p>
        </w:tc>
      </w:tr>
      <w:tr w:rsidR="00D30E0E" w:rsidRPr="00443820" w:rsidTr="00E713AE">
        <w:trPr>
          <w:trHeight w:val="44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移动应用</w:t>
            </w:r>
            <w:r w:rsidRPr="00443820">
              <w:rPr>
                <w:rFonts w:ascii="Calibri" w:hAnsi="Calibri"/>
                <w:sz w:val="18"/>
                <w:szCs w:val="18"/>
              </w:rPr>
              <w:t>提供方式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自主开发□外购□上级要求使用□其他□选“其他”请说明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＿＿＿</w:t>
            </w:r>
          </w:p>
        </w:tc>
      </w:tr>
      <w:tr w:rsidR="00D30E0E" w:rsidRPr="00443820" w:rsidTr="00E713AE">
        <w:trPr>
          <w:trHeight w:val="50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服务</w:t>
            </w:r>
            <w:r w:rsidRPr="00443820">
              <w:rPr>
                <w:rFonts w:ascii="Calibri" w:hAnsi="Calibri"/>
                <w:sz w:val="18"/>
                <w:szCs w:val="18"/>
              </w:rPr>
              <w:t>器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存放位置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校内□</w:t>
            </w:r>
            <w:proofErr w:type="gramStart"/>
            <w:r w:rsidRPr="00443820">
              <w:rPr>
                <w:rFonts w:ascii="Calibri" w:hAnsi="Calibri" w:hint="eastAsia"/>
                <w:sz w:val="18"/>
                <w:szCs w:val="18"/>
              </w:rPr>
              <w:t>校外□</w:t>
            </w:r>
            <w:proofErr w:type="gramEnd"/>
            <w:r w:rsidRPr="00443820">
              <w:rPr>
                <w:rFonts w:ascii="Calibri" w:hAnsi="Calibri" w:hint="eastAsia"/>
                <w:sz w:val="18"/>
                <w:szCs w:val="18"/>
              </w:rPr>
              <w:t>访问地址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＿＿＿＿</w:t>
            </w:r>
          </w:p>
        </w:tc>
      </w:tr>
      <w:tr w:rsidR="00D30E0E" w:rsidRPr="00443820" w:rsidTr="00E713AE">
        <w:trPr>
          <w:trHeight w:val="44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移动</w:t>
            </w:r>
            <w:r w:rsidRPr="00443820">
              <w:rPr>
                <w:rFonts w:ascii="Calibri" w:hAnsi="Calibri"/>
                <w:sz w:val="18"/>
                <w:szCs w:val="18"/>
              </w:rPr>
              <w:t>应用服务对象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学生□教师□师生□社会□</w:t>
            </w:r>
          </w:p>
        </w:tc>
      </w:tr>
      <w:tr w:rsidR="00D30E0E" w:rsidRPr="00443820" w:rsidTr="00E713AE">
        <w:trPr>
          <w:trHeight w:val="109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移动</w:t>
            </w:r>
            <w:r w:rsidRPr="00443820">
              <w:rPr>
                <w:rFonts w:ascii="Calibri" w:hAnsi="Calibri"/>
                <w:sz w:val="18"/>
                <w:szCs w:val="18"/>
              </w:rPr>
              <w:t>应用操作权限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收集地理位置□读取通讯录□</w:t>
            </w:r>
          </w:p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使用摄像头□启用录音等功能□</w:t>
            </w:r>
          </w:p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开启与服务无关的功能□捆绑安装无关应用程序□</w:t>
            </w:r>
          </w:p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金融支付功能□记录用户日志□</w:t>
            </w:r>
          </w:p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采集个人基本信息□采集个人生物信息□</w:t>
            </w:r>
          </w:p>
        </w:tc>
      </w:tr>
      <w:tr w:rsidR="00D30E0E" w:rsidRPr="00443820" w:rsidTr="00E713AE">
        <w:trPr>
          <w:trHeight w:val="56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安全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认证</w:t>
            </w:r>
            <w:r w:rsidRPr="00443820">
              <w:rPr>
                <w:rFonts w:ascii="Calibri" w:hAnsi="Calibri"/>
                <w:sz w:val="18"/>
                <w:szCs w:val="18"/>
              </w:rPr>
              <w:t>措施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实名□非实名□绑定手机号码□</w:t>
            </w:r>
            <w:proofErr w:type="gramStart"/>
            <w:r w:rsidRPr="00443820">
              <w:rPr>
                <w:rFonts w:ascii="Calibri" w:hAnsi="Calibri" w:hint="eastAsia"/>
                <w:sz w:val="18"/>
                <w:szCs w:val="18"/>
              </w:rPr>
              <w:t>不</w:t>
            </w:r>
            <w:proofErr w:type="gramEnd"/>
            <w:r w:rsidRPr="00443820">
              <w:rPr>
                <w:rFonts w:ascii="Calibri" w:hAnsi="Calibri" w:hint="eastAsia"/>
                <w:sz w:val="18"/>
                <w:szCs w:val="18"/>
              </w:rPr>
              <w:t>绑定手机号码□</w:t>
            </w:r>
          </w:p>
        </w:tc>
      </w:tr>
      <w:tr w:rsidR="00D30E0E" w:rsidRPr="00443820" w:rsidTr="00E713AE">
        <w:trPr>
          <w:trHeight w:val="50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和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应用</w:t>
            </w:r>
            <w:r w:rsidRPr="00443820">
              <w:rPr>
                <w:rFonts w:ascii="Calibri" w:hAnsi="Calibri"/>
                <w:sz w:val="18"/>
                <w:szCs w:val="18"/>
              </w:rPr>
              <w:t>开发单位是否签订服务协议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是□否□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服务年限及说明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</w:p>
        </w:tc>
      </w:tr>
      <w:tr w:rsidR="00D30E0E" w:rsidRPr="00443820" w:rsidTr="00E713AE">
        <w:trPr>
          <w:trHeight w:val="50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和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应用</w:t>
            </w:r>
            <w:r w:rsidRPr="00443820">
              <w:rPr>
                <w:rFonts w:ascii="Calibri" w:hAnsi="Calibri"/>
                <w:sz w:val="18"/>
                <w:szCs w:val="18"/>
              </w:rPr>
              <w:t>开发单位是否签订保密协议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是□否□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保密期限及说明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</w:p>
        </w:tc>
      </w:tr>
      <w:tr w:rsidR="00D30E0E" w:rsidRPr="00443820" w:rsidTr="00E713AE">
        <w:trPr>
          <w:trHeight w:val="50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软件登记及软件著作权情况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有□无□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著作权情况说明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</w:p>
        </w:tc>
      </w:tr>
      <w:tr w:rsidR="00D30E0E" w:rsidRPr="00443820" w:rsidTr="00E713AE">
        <w:trPr>
          <w:trHeight w:val="50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ICP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备案</w:t>
            </w:r>
            <w:r w:rsidRPr="00443820">
              <w:rPr>
                <w:rFonts w:ascii="Calibri" w:hAnsi="Calibri"/>
                <w:sz w:val="18"/>
                <w:szCs w:val="18"/>
              </w:rPr>
              <w:t>情况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有□无□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备案号及说明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</w:p>
        </w:tc>
      </w:tr>
      <w:tr w:rsidR="00D30E0E" w:rsidRPr="00443820" w:rsidTr="00E713AE">
        <w:trPr>
          <w:trHeight w:val="50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网络</w:t>
            </w:r>
            <w:r w:rsidRPr="00443820">
              <w:rPr>
                <w:rFonts w:ascii="Calibri" w:hAnsi="Calibri"/>
                <w:sz w:val="18"/>
                <w:szCs w:val="18"/>
              </w:rPr>
              <w:t>安全等级备案情况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是□否□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>备案号及说明</w:t>
            </w:r>
            <w:r w:rsidRPr="00443820">
              <w:rPr>
                <w:rFonts w:ascii="Calibri" w:hAnsi="Calibri" w:hint="eastAsia"/>
                <w:sz w:val="18"/>
                <w:szCs w:val="18"/>
              </w:rPr>
              <w:t>:</w:t>
            </w:r>
          </w:p>
        </w:tc>
      </w:tr>
      <w:tr w:rsidR="00D30E0E" w:rsidRPr="00443820" w:rsidTr="00E713AE">
        <w:trPr>
          <w:trHeight w:hRule="exact" w:val="4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管理员</w:t>
            </w:r>
            <w:r w:rsidRPr="00443820">
              <w:rPr>
                <w:rFonts w:ascii="Calibri" w:hAnsi="Calibri"/>
                <w:sz w:val="18"/>
                <w:szCs w:val="18"/>
              </w:rPr>
              <w:t>/</w:t>
            </w:r>
            <w:r w:rsidRPr="00443820">
              <w:rPr>
                <w:rFonts w:ascii="Calibri" w:hAnsi="Calibri"/>
                <w:sz w:val="18"/>
                <w:szCs w:val="18"/>
              </w:rPr>
              <w:t>信息审核员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姓名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职务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  <w:tr w:rsidR="00D30E0E" w:rsidRPr="00443820" w:rsidTr="00E713AE">
        <w:trPr>
          <w:trHeight w:hRule="exact" w:val="4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办公电话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手机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  <w:tr w:rsidR="00D30E0E" w:rsidRPr="00443820" w:rsidTr="00E713AE">
        <w:trPr>
          <w:trHeight w:hRule="exact" w:val="45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部门负责人</w:t>
            </w:r>
            <w:r w:rsidRPr="00443820">
              <w:rPr>
                <w:rFonts w:ascii="Calibri" w:hAnsi="Calibri"/>
                <w:sz w:val="18"/>
                <w:szCs w:val="18"/>
              </w:rPr>
              <w:t>/</w:t>
            </w:r>
            <w:r w:rsidRPr="00443820">
              <w:rPr>
                <w:rFonts w:ascii="Calibri" w:hAnsi="Calibri"/>
                <w:sz w:val="18"/>
                <w:szCs w:val="18"/>
              </w:rPr>
              <w:t>安全责任人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姓名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职务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  <w:tr w:rsidR="00D30E0E" w:rsidRPr="00443820" w:rsidTr="00E713AE">
        <w:trPr>
          <w:trHeight w:hRule="exact" w:val="456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办公电话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/>
                <w:sz w:val="18"/>
                <w:szCs w:val="18"/>
              </w:rPr>
              <w:t>手机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0E" w:rsidRPr="00443820" w:rsidRDefault="00D30E0E" w:rsidP="00E713AE">
            <w:pPr>
              <w:rPr>
                <w:rFonts w:ascii="Calibri" w:hAnsi="Calibri"/>
                <w:sz w:val="18"/>
                <w:szCs w:val="18"/>
              </w:rPr>
            </w:pPr>
            <w:r w:rsidRPr="00443820">
              <w:rPr>
                <w:rFonts w:ascii="Calibri" w:hAnsi="Calibri" w:hint="eastAsia"/>
                <w:sz w:val="18"/>
                <w:szCs w:val="18"/>
              </w:rPr>
              <w:t xml:space="preserve">　</w:t>
            </w:r>
          </w:p>
        </w:tc>
      </w:tr>
    </w:tbl>
    <w:p w:rsidR="00D30E0E" w:rsidRPr="00443820" w:rsidRDefault="00D30E0E" w:rsidP="00D30E0E">
      <w:pPr>
        <w:ind w:firstLineChars="200" w:firstLine="420"/>
        <w:rPr>
          <w:rFonts w:ascii="Calibri" w:hAnsi="Calibri"/>
          <w:szCs w:val="22"/>
        </w:rPr>
      </w:pPr>
      <w:r w:rsidRPr="00443820">
        <w:rPr>
          <w:rFonts w:ascii="Calibri" w:hAnsi="Calibri" w:hint="eastAsia"/>
          <w:szCs w:val="22"/>
        </w:rPr>
        <w:t>注：一个部门有多个移动应用时，请每个移动应用填一份表。</w:t>
      </w:r>
    </w:p>
    <w:p w:rsidR="00341882" w:rsidRDefault="00D30E0E" w:rsidP="00D30E0E"/>
    <w:sectPr w:rsidR="0034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0E"/>
    <w:rsid w:val="00146FFA"/>
    <w:rsid w:val="001F0E6F"/>
    <w:rsid w:val="00214DA7"/>
    <w:rsid w:val="00271FB7"/>
    <w:rsid w:val="00280082"/>
    <w:rsid w:val="003B17E8"/>
    <w:rsid w:val="003D4CD7"/>
    <w:rsid w:val="003E4C88"/>
    <w:rsid w:val="005A0E19"/>
    <w:rsid w:val="006657BD"/>
    <w:rsid w:val="0089360B"/>
    <w:rsid w:val="00937AA3"/>
    <w:rsid w:val="009F3367"/>
    <w:rsid w:val="00AD4059"/>
    <w:rsid w:val="00B872CC"/>
    <w:rsid w:val="00CB7A8C"/>
    <w:rsid w:val="00D30E0E"/>
    <w:rsid w:val="00D66F19"/>
    <w:rsid w:val="00EA4EF5"/>
    <w:rsid w:val="00F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7590"/>
  <w15:chartTrackingRefBased/>
  <w15:docId w15:val="{74669FE3-F8FB-48FB-9778-EE750ACE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2022-03-17T01:42:00Z</dcterms:created>
  <dcterms:modified xsi:type="dcterms:W3CDTF">2022-03-17T01:43:00Z</dcterms:modified>
</cp:coreProperties>
</file>